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0B" w:rsidRDefault="00144B4A">
      <w:pPr>
        <w:pStyle w:val="a8"/>
        <w:framePr w:wrap="around" w:vAnchor="page" w:hAnchor="page" w:x="6520" w:y="3425"/>
        <w:shd w:val="clear" w:color="auto" w:fill="auto"/>
        <w:spacing w:line="260" w:lineRule="exact"/>
        <w:ind w:left="20"/>
      </w:pPr>
      <w:r>
        <w:t>Предложения по поставкам кормов из Тюменской области по состоянию на 22.10.2015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290"/>
        <w:gridCol w:w="2218"/>
        <w:gridCol w:w="2040"/>
        <w:gridCol w:w="2424"/>
        <w:gridCol w:w="3403"/>
        <w:gridCol w:w="1464"/>
      </w:tblGrid>
      <w:tr w:rsidR="0072020B">
        <w:trPr>
          <w:trHeight w:hRule="exact" w:val="360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ind w:left="100"/>
              <w:jc w:val="left"/>
            </w:pPr>
            <w:r>
              <w:rPr>
                <w:rStyle w:val="1"/>
              </w:rPr>
              <w:t>№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Наименование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Предлагаемый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 xml:space="preserve">Стоимость </w:t>
            </w:r>
            <w:proofErr w:type="gramStart"/>
            <w:r>
              <w:rPr>
                <w:rStyle w:val="1"/>
              </w:rPr>
              <w:t>за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Контактное лицо, телефон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</w:rPr>
              <w:t>Доставка</w:t>
            </w:r>
          </w:p>
        </w:tc>
      </w:tr>
      <w:tr w:rsidR="0072020B">
        <w:trPr>
          <w:trHeight w:hRule="exact" w:val="634"/>
        </w:trPr>
        <w:tc>
          <w:tcPr>
            <w:tcW w:w="667" w:type="dxa"/>
            <w:shd w:val="clear" w:color="auto" w:fill="FFFFFF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п</w:t>
            </w:r>
            <w:proofErr w:type="gramEnd"/>
            <w:r>
              <w:rPr>
                <w:rStyle w:val="1"/>
              </w:rPr>
              <w:t>/п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грубого корма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объем поставки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after="60" w:line="260" w:lineRule="exact"/>
              <w:jc w:val="center"/>
            </w:pPr>
            <w:r>
              <w:rPr>
                <w:rStyle w:val="1"/>
              </w:rPr>
              <w:t>единицу,</w:t>
            </w:r>
          </w:p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before="60" w:line="260" w:lineRule="exact"/>
              <w:jc w:val="center"/>
            </w:pPr>
            <w:r>
              <w:rPr>
                <w:rStyle w:val="1"/>
              </w:rPr>
              <w:t>рублей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72020B" w:rsidRDefault="00144B4A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(адрес)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72020B" w:rsidRDefault="0072020B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72020B" w:rsidRDefault="0072020B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</w:tr>
      <w:tr w:rsidR="00F36260" w:rsidTr="0048641B">
        <w:trPr>
          <w:trHeight w:hRule="exact" w:val="989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6" w:lineRule="exact"/>
              <w:jc w:val="center"/>
            </w:pPr>
            <w:r>
              <w:rPr>
                <w:rStyle w:val="1"/>
              </w:rPr>
              <w:t>Сено в тюках по 300 кг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90 тонн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 w:rsidP="0048641B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700 рублей/тюк (без доставки)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 w:rsidP="0048641B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center"/>
              <w:rPr>
                <w:rStyle w:val="1"/>
              </w:rPr>
            </w:pPr>
          </w:p>
          <w:p w:rsidR="00F36260" w:rsidRDefault="00F36260" w:rsidP="0048641B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Аромашево,</w:t>
            </w:r>
          </w:p>
          <w:p w:rsidR="00F36260" w:rsidRDefault="00F36260" w:rsidP="0048641B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Тюменской</w:t>
            </w:r>
          </w:p>
          <w:p w:rsidR="00F36260" w:rsidRDefault="00F36260" w:rsidP="0048641B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области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center"/>
              <w:rPr>
                <w:rStyle w:val="1"/>
              </w:rPr>
            </w:pPr>
          </w:p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Александр Евгеньевич, +79324714928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after="120" w:line="260" w:lineRule="exact"/>
              <w:ind w:left="220"/>
              <w:jc w:val="left"/>
              <w:rPr>
                <w:rStyle w:val="1"/>
              </w:rPr>
            </w:pPr>
          </w:p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after="120" w:line="260" w:lineRule="exact"/>
              <w:ind w:left="220"/>
              <w:jc w:val="left"/>
            </w:pPr>
            <w:bookmarkStart w:id="0" w:name="_GoBack"/>
            <w:bookmarkEnd w:id="0"/>
            <w:r>
              <w:rPr>
                <w:rStyle w:val="1"/>
              </w:rPr>
              <w:t>Возможна</w:t>
            </w:r>
          </w:p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before="120" w:line="260" w:lineRule="exact"/>
              <w:ind w:left="220"/>
              <w:jc w:val="left"/>
            </w:pPr>
            <w:r>
              <w:rPr>
                <w:rStyle w:val="1"/>
              </w:rPr>
              <w:t>доставка</w:t>
            </w:r>
          </w:p>
        </w:tc>
      </w:tr>
      <w:tr w:rsidR="00F36260">
        <w:trPr>
          <w:trHeight w:hRule="exact" w:val="648"/>
        </w:trPr>
        <w:tc>
          <w:tcPr>
            <w:tcW w:w="667" w:type="dxa"/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Зерно пшеницы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150 тонн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jc w:val="center"/>
            </w:pPr>
            <w:r>
              <w:rPr>
                <w:rStyle w:val="1"/>
              </w:rPr>
              <w:t>8 000 рублей/тонна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</w:tr>
      <w:tr w:rsidR="00F36260">
        <w:trPr>
          <w:trHeight w:hRule="exact" w:val="682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Зерно овса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70 тонн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after="60" w:line="260" w:lineRule="exact"/>
              <w:jc w:val="center"/>
            </w:pPr>
            <w:r>
              <w:rPr>
                <w:rStyle w:val="1"/>
              </w:rPr>
              <w:t>5000</w:t>
            </w:r>
          </w:p>
          <w:p w:rsidR="00F36260" w:rsidRDefault="00F36260">
            <w:pPr>
              <w:pStyle w:val="23"/>
              <w:framePr w:w="14506" w:h="3312" w:wrap="around" w:vAnchor="page" w:hAnchor="page" w:x="4490" w:y="4026"/>
              <w:shd w:val="clear" w:color="auto" w:fill="auto"/>
              <w:spacing w:before="60" w:line="260" w:lineRule="exact"/>
              <w:jc w:val="center"/>
            </w:pPr>
            <w:r>
              <w:rPr>
                <w:rStyle w:val="1"/>
              </w:rPr>
              <w:t>рублей/тонна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0" w:rsidRDefault="00F36260">
            <w:pPr>
              <w:framePr w:w="14506" w:h="3312" w:wrap="around" w:vAnchor="page" w:hAnchor="page" w:x="4490" w:y="4026"/>
              <w:rPr>
                <w:sz w:val="10"/>
                <w:szCs w:val="10"/>
              </w:rPr>
            </w:pPr>
          </w:p>
        </w:tc>
      </w:tr>
    </w:tbl>
    <w:p w:rsidR="0072020B" w:rsidRDefault="0072020B">
      <w:pPr>
        <w:rPr>
          <w:sz w:val="2"/>
          <w:szCs w:val="2"/>
        </w:rPr>
      </w:pPr>
    </w:p>
    <w:sectPr w:rsidR="0072020B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81" w:rsidRDefault="000E7C81">
      <w:r>
        <w:separator/>
      </w:r>
    </w:p>
  </w:endnote>
  <w:endnote w:type="continuationSeparator" w:id="0">
    <w:p w:rsidR="000E7C81" w:rsidRDefault="000E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81" w:rsidRDefault="000E7C81"/>
  </w:footnote>
  <w:footnote w:type="continuationSeparator" w:id="0">
    <w:p w:rsidR="000E7C81" w:rsidRDefault="000E7C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2020B"/>
    <w:rsid w:val="000E7C81"/>
    <w:rsid w:val="00144B4A"/>
    <w:rsid w:val="0048641B"/>
    <w:rsid w:val="0072020B"/>
    <w:rsid w:val="008E381A"/>
    <w:rsid w:val="00912077"/>
    <w:rsid w:val="00E1342C"/>
    <w:rsid w:val="00F3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0pt0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Calibri75pt0pt">
    <w:name w:val="Основной текст (3) + Calibri;7;5 pt;Интервал 0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4"/>
      <w:sz w:val="16"/>
      <w:szCs w:val="16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-6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14"/>
      <w:sz w:val="16"/>
      <w:szCs w:val="16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0pt0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Calibri75pt0pt">
    <w:name w:val="Основной текст (3) + Calibri;7;5 pt;Интервал 0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4"/>
      <w:sz w:val="16"/>
      <w:szCs w:val="16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-6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14"/>
      <w:sz w:val="16"/>
      <w:szCs w:val="16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2015-10-26T12:26:00Z</dcterms:created>
  <dcterms:modified xsi:type="dcterms:W3CDTF">2015-10-26T12:49:00Z</dcterms:modified>
</cp:coreProperties>
</file>